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D0CB0" w14:textId="71DBD41E" w:rsidR="00E90419" w:rsidRPr="00E12523" w:rsidRDefault="00E12523" w:rsidP="00E12523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212529"/>
          <w:sz w:val="48"/>
          <w:szCs w:val="48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212529"/>
          <w:sz w:val="48"/>
          <w:szCs w:val="48"/>
        </w:rPr>
        <w:t>Ahlat Mesleki ve Teknik Anadolu Lisesi</w:t>
      </w:r>
      <w:r w:rsidR="00E90419">
        <w:rPr>
          <w:rFonts w:ascii="Segoe UI" w:eastAsia="Times New Roman" w:hAnsi="Segoe UI" w:cs="Segoe UI"/>
          <w:b/>
          <w:bCs/>
          <w:color w:val="212529"/>
          <w:sz w:val="48"/>
          <w:szCs w:val="48"/>
        </w:rPr>
        <w:t xml:space="preserve"> </w:t>
      </w:r>
      <w:r w:rsidR="00E90419" w:rsidRPr="00E90419">
        <w:rPr>
          <w:rFonts w:ascii="Segoe UI" w:eastAsia="Times New Roman" w:hAnsi="Segoe UI" w:cs="Segoe UI"/>
          <w:b/>
          <w:bCs/>
          <w:color w:val="212529"/>
          <w:sz w:val="48"/>
          <w:szCs w:val="48"/>
        </w:rPr>
        <w:t>202</w:t>
      </w:r>
      <w:r w:rsidR="00E90419">
        <w:rPr>
          <w:rFonts w:ascii="Segoe UI" w:eastAsia="Times New Roman" w:hAnsi="Segoe UI" w:cs="Segoe UI"/>
          <w:b/>
          <w:bCs/>
          <w:color w:val="212529"/>
          <w:sz w:val="48"/>
          <w:szCs w:val="48"/>
        </w:rPr>
        <w:t>5</w:t>
      </w:r>
      <w:r w:rsidR="00E90419" w:rsidRPr="00E90419">
        <w:rPr>
          <w:rFonts w:ascii="Segoe UI" w:eastAsia="Times New Roman" w:hAnsi="Segoe UI" w:cs="Segoe UI"/>
          <w:b/>
          <w:bCs/>
          <w:color w:val="212529"/>
          <w:sz w:val="48"/>
          <w:szCs w:val="48"/>
        </w:rPr>
        <w:t xml:space="preserve"> - 202</w:t>
      </w:r>
      <w:r w:rsidR="00E90419">
        <w:rPr>
          <w:rFonts w:ascii="Segoe UI" w:eastAsia="Times New Roman" w:hAnsi="Segoe UI" w:cs="Segoe UI"/>
          <w:b/>
          <w:bCs/>
          <w:color w:val="212529"/>
          <w:sz w:val="48"/>
          <w:szCs w:val="48"/>
        </w:rPr>
        <w:t>6</w:t>
      </w:r>
      <w:r w:rsidR="00E90419" w:rsidRPr="00E90419">
        <w:rPr>
          <w:rFonts w:ascii="Segoe UI" w:eastAsia="Times New Roman" w:hAnsi="Segoe UI" w:cs="Segoe UI"/>
          <w:b/>
          <w:bCs/>
          <w:color w:val="212529"/>
          <w:sz w:val="48"/>
          <w:szCs w:val="48"/>
        </w:rPr>
        <w:t xml:space="preserve"> Eğitim Öğretim Yılı Pansiyon Başvuruları</w:t>
      </w:r>
      <w:r w:rsidR="00E90419" w:rsidRPr="00A001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96F3E17" w14:textId="77777777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</w:p>
    <w:p w14:paraId="08D55DC7" w14:textId="10F33749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r w:rsidRPr="00A001FA">
        <w:rPr>
          <w:rFonts w:ascii="Times New Roman" w:hAnsi="Times New Roman" w:cs="Times New Roman"/>
          <w:sz w:val="24"/>
          <w:szCs w:val="24"/>
        </w:rPr>
        <w:t xml:space="preserve">1) Ek 1 </w:t>
      </w:r>
      <w:r w:rsidR="007D3B24">
        <w:rPr>
          <w:rFonts w:ascii="Times New Roman" w:hAnsi="Times New Roman" w:cs="Times New Roman"/>
          <w:sz w:val="24"/>
          <w:szCs w:val="24"/>
        </w:rPr>
        <w:t>(</w:t>
      </w:r>
      <w:r w:rsidRPr="00A001FA">
        <w:rPr>
          <w:rFonts w:ascii="Times New Roman" w:hAnsi="Times New Roman" w:cs="Times New Roman"/>
          <w:sz w:val="24"/>
          <w:szCs w:val="24"/>
        </w:rPr>
        <w:t>Maddi Durum Beyannamesi</w:t>
      </w:r>
      <w:r w:rsidR="007D3B24">
        <w:rPr>
          <w:rFonts w:ascii="Times New Roman" w:hAnsi="Times New Roman" w:cs="Times New Roman"/>
          <w:sz w:val="24"/>
          <w:szCs w:val="24"/>
        </w:rPr>
        <w:t>)</w:t>
      </w:r>
      <w:r w:rsidRPr="00A001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001F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001FA">
        <w:rPr>
          <w:rFonts w:ascii="Times New Roman" w:hAnsi="Times New Roman" w:cs="Times New Roman"/>
          <w:sz w:val="24"/>
          <w:szCs w:val="24"/>
        </w:rPr>
        <w:t xml:space="preserve">Bu beyannameye ailenin 2024 yılındaki gelirlerinin toplamı yazılacak ve toplam, ailedeki fert sayısına bölünecektir. Çıkan rakamın 195.000,00 TL’yi (Yüz doksan beş bin)’i geçmemesi gerekir. Geçmesi durumunda ancak paralı yatılı kalabilir. </w:t>
      </w:r>
    </w:p>
    <w:p w14:paraId="1FB24273" w14:textId="77777777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01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001FA">
        <w:rPr>
          <w:rFonts w:ascii="Times New Roman" w:hAnsi="Times New Roman" w:cs="Times New Roman"/>
          <w:sz w:val="24"/>
          <w:szCs w:val="24"/>
        </w:rPr>
        <w:t xml:space="preserve">. Baba Çalışıyor İse 2024 Yılına Ait 12 Aylık Maaş Bordosu </w:t>
      </w:r>
    </w:p>
    <w:p w14:paraId="25A10BF0" w14:textId="77777777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01F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001FA">
        <w:rPr>
          <w:rFonts w:ascii="Times New Roman" w:hAnsi="Times New Roman" w:cs="Times New Roman"/>
          <w:sz w:val="24"/>
          <w:szCs w:val="24"/>
        </w:rPr>
        <w:t>. Anne Çalışıyor İse 2024 Yılına Ait 12 Aylık Maaş Bordosu</w:t>
      </w:r>
    </w:p>
    <w:p w14:paraId="5D585122" w14:textId="77777777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r w:rsidRPr="00A001FA">
        <w:rPr>
          <w:rFonts w:ascii="Times New Roman" w:hAnsi="Times New Roman" w:cs="Times New Roman"/>
          <w:sz w:val="24"/>
          <w:szCs w:val="24"/>
        </w:rPr>
        <w:t xml:space="preserve"> c. Baba Çalışmıyor İse Çalışmadığına Dair </w:t>
      </w:r>
      <w:proofErr w:type="spellStart"/>
      <w:r w:rsidRPr="00A001FA">
        <w:rPr>
          <w:rFonts w:ascii="Times New Roman" w:hAnsi="Times New Roman" w:cs="Times New Roman"/>
          <w:sz w:val="24"/>
          <w:szCs w:val="24"/>
        </w:rPr>
        <w:t>SGK‟</w:t>
      </w:r>
      <w:proofErr w:type="gramStart"/>
      <w:r w:rsidRPr="00A001FA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A001FA">
        <w:rPr>
          <w:rFonts w:ascii="Times New Roman" w:hAnsi="Times New Roman" w:cs="Times New Roman"/>
          <w:sz w:val="24"/>
          <w:szCs w:val="24"/>
        </w:rPr>
        <w:t xml:space="preserve"> ya da e-devletten Alınacak Belge (Hizmet Döküm Cetveli) </w:t>
      </w:r>
    </w:p>
    <w:p w14:paraId="079E2CFE" w14:textId="77777777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r w:rsidRPr="00A001FA">
        <w:rPr>
          <w:rFonts w:ascii="Times New Roman" w:hAnsi="Times New Roman" w:cs="Times New Roman"/>
          <w:sz w:val="24"/>
          <w:szCs w:val="24"/>
        </w:rPr>
        <w:t xml:space="preserve">d. Anne Çalışmıyor İse Çalışmadığına Dair </w:t>
      </w:r>
      <w:proofErr w:type="spellStart"/>
      <w:r w:rsidRPr="00A001FA">
        <w:rPr>
          <w:rFonts w:ascii="Times New Roman" w:hAnsi="Times New Roman" w:cs="Times New Roman"/>
          <w:sz w:val="24"/>
          <w:szCs w:val="24"/>
        </w:rPr>
        <w:t>SGK‟</w:t>
      </w:r>
      <w:proofErr w:type="gramStart"/>
      <w:r w:rsidRPr="00A001FA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A001FA">
        <w:rPr>
          <w:rFonts w:ascii="Times New Roman" w:hAnsi="Times New Roman" w:cs="Times New Roman"/>
          <w:sz w:val="24"/>
          <w:szCs w:val="24"/>
        </w:rPr>
        <w:t xml:space="preserve"> ya da e-devletten Alınacak Belge (Hizmet Döküm Cetveli) </w:t>
      </w:r>
    </w:p>
    <w:p w14:paraId="1DA01EC0" w14:textId="77777777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r w:rsidRPr="00A001FA">
        <w:rPr>
          <w:rFonts w:ascii="Times New Roman" w:hAnsi="Times New Roman" w:cs="Times New Roman"/>
          <w:sz w:val="24"/>
          <w:szCs w:val="24"/>
        </w:rPr>
        <w:t xml:space="preserve">e. Anne ve/veya Baba BAĞ-KUR/ </w:t>
      </w:r>
      <w:proofErr w:type="spellStart"/>
      <w:r w:rsidRPr="00A001FA">
        <w:rPr>
          <w:rFonts w:ascii="Times New Roman" w:hAnsi="Times New Roman" w:cs="Times New Roman"/>
          <w:sz w:val="24"/>
          <w:szCs w:val="24"/>
        </w:rPr>
        <w:t>Sgk</w:t>
      </w:r>
      <w:proofErr w:type="spellEnd"/>
      <w:r w:rsidRPr="00A001FA">
        <w:rPr>
          <w:rFonts w:ascii="Times New Roman" w:hAnsi="Times New Roman" w:cs="Times New Roman"/>
          <w:sz w:val="24"/>
          <w:szCs w:val="24"/>
        </w:rPr>
        <w:t xml:space="preserve">/ Emekli Sandığından Emekli İse </w:t>
      </w:r>
      <w:proofErr w:type="spellStart"/>
      <w:r w:rsidRPr="00A001FA">
        <w:rPr>
          <w:rFonts w:ascii="Times New Roman" w:hAnsi="Times New Roman" w:cs="Times New Roman"/>
          <w:sz w:val="24"/>
          <w:szCs w:val="24"/>
        </w:rPr>
        <w:t>SGK‟</w:t>
      </w:r>
      <w:proofErr w:type="gramStart"/>
      <w:r w:rsidRPr="00A001FA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A001FA">
        <w:rPr>
          <w:rFonts w:ascii="Times New Roman" w:hAnsi="Times New Roman" w:cs="Times New Roman"/>
          <w:sz w:val="24"/>
          <w:szCs w:val="24"/>
        </w:rPr>
        <w:t xml:space="preserve"> ya da Maaş Aldığı Bankadan Alınacak 2024 Yılına Ait 12 Aylık Bordro </w:t>
      </w:r>
    </w:p>
    <w:p w14:paraId="7BFA05BD" w14:textId="77777777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01F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A001FA">
        <w:rPr>
          <w:rFonts w:ascii="Times New Roman" w:hAnsi="Times New Roman" w:cs="Times New Roman"/>
          <w:sz w:val="24"/>
          <w:szCs w:val="24"/>
        </w:rPr>
        <w:t xml:space="preserve">. Anne ve/veya Baba Esnaf İse Vergi Dairesinden Alınacak 2024 Yılına Ait 12 Aylık Gelir Vergisi Matrahı ya da Vergi Levhası Fotokopisi </w:t>
      </w:r>
    </w:p>
    <w:p w14:paraId="434A67CF" w14:textId="77777777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r w:rsidRPr="00A001FA">
        <w:rPr>
          <w:rFonts w:ascii="Times New Roman" w:hAnsi="Times New Roman" w:cs="Times New Roman"/>
          <w:sz w:val="24"/>
          <w:szCs w:val="24"/>
        </w:rPr>
        <w:t xml:space="preserve">g. Baba Çiftçi İse İl-İlçe Tarım Kredi Müdürlüğünden Çiftçi Kayıt Sistemine Göre Gelir </w:t>
      </w:r>
      <w:proofErr w:type="gramStart"/>
      <w:r w:rsidRPr="00A001FA">
        <w:rPr>
          <w:rFonts w:ascii="Times New Roman" w:hAnsi="Times New Roman" w:cs="Times New Roman"/>
          <w:sz w:val="24"/>
          <w:szCs w:val="24"/>
        </w:rPr>
        <w:t>Beyanı   Evrakı</w:t>
      </w:r>
      <w:proofErr w:type="gramEnd"/>
    </w:p>
    <w:p w14:paraId="187D1F98" w14:textId="4BFD743C" w:rsidR="00A001FA" w:rsidRPr="00A001FA" w:rsidRDefault="00A001FA">
      <w:pPr>
        <w:rPr>
          <w:rFonts w:ascii="Times New Roman" w:hAnsi="Times New Roman" w:cs="Times New Roman"/>
          <w:sz w:val="24"/>
          <w:szCs w:val="24"/>
        </w:rPr>
      </w:pPr>
      <w:r w:rsidRPr="00A001FA">
        <w:rPr>
          <w:rFonts w:ascii="Times New Roman" w:hAnsi="Times New Roman" w:cs="Times New Roman"/>
          <w:sz w:val="24"/>
          <w:szCs w:val="24"/>
        </w:rPr>
        <w:t xml:space="preserve"> 2) Sağlık Raporu (Yatılılığa engel bir hastalığı olmadığı ibaresi yazılı olmalı, rapor aile hekiminden alınabilir.)</w:t>
      </w:r>
    </w:p>
    <w:p w14:paraId="696AD0FB" w14:textId="77777777" w:rsidR="00D17045" w:rsidRDefault="00A001FA">
      <w:pPr>
        <w:rPr>
          <w:rFonts w:ascii="Times New Roman" w:hAnsi="Times New Roman" w:cs="Times New Roman"/>
          <w:sz w:val="24"/>
          <w:szCs w:val="24"/>
        </w:rPr>
      </w:pPr>
      <w:r w:rsidRPr="00A001FA">
        <w:rPr>
          <w:rFonts w:ascii="Times New Roman" w:hAnsi="Times New Roman" w:cs="Times New Roman"/>
          <w:sz w:val="24"/>
          <w:szCs w:val="24"/>
        </w:rPr>
        <w:t xml:space="preserve"> 3) Nüfus Kayıt Örneği (e-devletten alınabilir.)</w:t>
      </w:r>
    </w:p>
    <w:p w14:paraId="7763BA88" w14:textId="3B71A571" w:rsidR="00A001FA" w:rsidRPr="00A001FA" w:rsidRDefault="00D17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4 ) Öğrenci </w:t>
      </w:r>
      <w:proofErr w:type="gramStart"/>
      <w:r>
        <w:rPr>
          <w:rFonts w:ascii="Times New Roman" w:hAnsi="Times New Roman" w:cs="Times New Roman"/>
          <w:sz w:val="24"/>
          <w:szCs w:val="24"/>
        </w:rPr>
        <w:t>İkametgahı</w:t>
      </w:r>
      <w:proofErr w:type="gramEnd"/>
      <w:r w:rsidR="00A001FA" w:rsidRPr="00A00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7BE7E" w14:textId="1EB6148D" w:rsidR="006A530E" w:rsidRDefault="006A530E"/>
    <w:sectPr w:rsidR="006A530E" w:rsidSect="0094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9"/>
    <w:rsid w:val="003757ED"/>
    <w:rsid w:val="005159A3"/>
    <w:rsid w:val="005D0B77"/>
    <w:rsid w:val="006A530E"/>
    <w:rsid w:val="007D3B24"/>
    <w:rsid w:val="00882D77"/>
    <w:rsid w:val="00943F59"/>
    <w:rsid w:val="00A001FA"/>
    <w:rsid w:val="00D17045"/>
    <w:rsid w:val="00E12523"/>
    <w:rsid w:val="00E90419"/>
    <w:rsid w:val="00E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9C21"/>
  <w15:docId w15:val="{EEDA1F2B-0DA6-4A41-8622-ABA12923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59"/>
  </w:style>
  <w:style w:type="paragraph" w:styleId="Balk2">
    <w:name w:val="heading 2"/>
    <w:basedOn w:val="Normal"/>
    <w:link w:val="Balk2Char"/>
    <w:uiPriority w:val="9"/>
    <w:qFormat/>
    <w:rsid w:val="00E90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904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88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71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0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7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39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7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NECDET BİLGEN</dc:creator>
  <cp:lastModifiedBy>Microsoft hesabı</cp:lastModifiedBy>
  <cp:revision>2</cp:revision>
  <dcterms:created xsi:type="dcterms:W3CDTF">2025-08-14T08:11:00Z</dcterms:created>
  <dcterms:modified xsi:type="dcterms:W3CDTF">2025-08-14T08:11:00Z</dcterms:modified>
</cp:coreProperties>
</file>